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66C" w:rsidRPr="00D36E5A" w:rsidRDefault="004E466C" w:rsidP="00D36E5A">
      <w:pPr>
        <w:pStyle w:val="a3"/>
        <w:rPr>
          <w:rFonts w:ascii="Times New Roman" w:hAnsi="Times New Roman"/>
          <w:sz w:val="24"/>
          <w:szCs w:val="24"/>
        </w:rPr>
      </w:pPr>
      <w:r w:rsidRPr="00D36E5A">
        <w:rPr>
          <w:rFonts w:ascii="Times New Roman" w:hAnsi="Times New Roman"/>
          <w:sz w:val="24"/>
          <w:szCs w:val="24"/>
        </w:rPr>
        <w:t>Календарно - тематическое планирование</w:t>
      </w:r>
      <w:r w:rsidR="00D36E5A" w:rsidRPr="00D36E5A">
        <w:rPr>
          <w:rFonts w:ascii="Times New Roman" w:hAnsi="Times New Roman"/>
          <w:sz w:val="24"/>
          <w:szCs w:val="24"/>
        </w:rPr>
        <w:t xml:space="preserve"> </w:t>
      </w:r>
      <w:r w:rsidRPr="00D36E5A">
        <w:rPr>
          <w:rFonts w:ascii="Times New Roman" w:hAnsi="Times New Roman"/>
          <w:sz w:val="24"/>
          <w:szCs w:val="24"/>
        </w:rPr>
        <w:t>«Изобразительное искусство»5 класс</w:t>
      </w:r>
    </w:p>
    <w:p w:rsidR="004E466C" w:rsidRDefault="004E466C" w:rsidP="004E466C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tbl>
      <w:tblPr>
        <w:tblW w:w="11199" w:type="dxa"/>
        <w:tblInd w:w="-1310" w:type="dxa"/>
        <w:tblLayout w:type="fixed"/>
        <w:tblLook w:val="0000" w:firstRow="0" w:lastRow="0" w:firstColumn="0" w:lastColumn="0" w:noHBand="0" w:noVBand="0"/>
      </w:tblPr>
      <w:tblGrid>
        <w:gridCol w:w="992"/>
        <w:gridCol w:w="10207"/>
      </w:tblGrid>
      <w:tr w:rsidR="00D36E5A" w:rsidRPr="00D36E5A" w:rsidTr="00D36E5A">
        <w:trPr>
          <w:trHeight w:val="36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36E5A" w:rsidRPr="00D36E5A" w:rsidRDefault="00D36E5A" w:rsidP="00FF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 xml:space="preserve">Древние образы в народном искусстве. </w:t>
            </w:r>
          </w:p>
        </w:tc>
      </w:tr>
      <w:tr w:rsidR="00D36E5A" w:rsidRPr="00D36E5A" w:rsidTr="00D36E5A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4E466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5A" w:rsidRPr="00D36E5A" w:rsidTr="00D36E5A">
        <w:trPr>
          <w:trHeight w:val="3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Убранство русской избы.</w:t>
            </w:r>
          </w:p>
          <w:p w:rsidR="00D36E5A" w:rsidRPr="00D36E5A" w:rsidRDefault="00D36E5A" w:rsidP="00FF1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5A" w:rsidRPr="00D36E5A" w:rsidTr="00D36E5A">
        <w:trPr>
          <w:trHeight w:val="32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Внутренний мир русской избы</w:t>
            </w:r>
          </w:p>
        </w:tc>
      </w:tr>
      <w:tr w:rsidR="00D36E5A" w:rsidRPr="00D36E5A" w:rsidTr="00D36E5A">
        <w:trPr>
          <w:trHeight w:val="48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36E5A" w:rsidRPr="00D36E5A" w:rsidRDefault="00D36E5A" w:rsidP="00FF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Конструкция и декор предметов народного быта Русские прялки.</w:t>
            </w:r>
          </w:p>
        </w:tc>
      </w:tr>
      <w:tr w:rsidR="00D36E5A" w:rsidRPr="00D36E5A" w:rsidTr="00D36E5A">
        <w:trPr>
          <w:trHeight w:val="333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Русская народная вышивка</w:t>
            </w:r>
          </w:p>
        </w:tc>
      </w:tr>
      <w:tr w:rsidR="00D36E5A" w:rsidRPr="00D36E5A" w:rsidTr="00D36E5A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</w:tr>
      <w:tr w:rsidR="00D36E5A" w:rsidRPr="00D36E5A" w:rsidTr="00D36E5A">
        <w:trPr>
          <w:trHeight w:val="48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Народный праздничный костюм.</w:t>
            </w:r>
          </w:p>
        </w:tc>
      </w:tr>
      <w:tr w:rsidR="00D36E5A" w:rsidRPr="00D36E5A" w:rsidTr="00D36E5A">
        <w:trPr>
          <w:trHeight w:val="42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Народные праздничные обряды. Обобщение темы.</w:t>
            </w:r>
          </w:p>
        </w:tc>
      </w:tr>
      <w:tr w:rsidR="00D36E5A" w:rsidRPr="00D36E5A" w:rsidTr="00D36E5A">
        <w:trPr>
          <w:trHeight w:val="36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Древние образы в современных народных игрушках.</w:t>
            </w:r>
          </w:p>
        </w:tc>
      </w:tr>
      <w:tr w:rsidR="00D36E5A" w:rsidRPr="00D36E5A" w:rsidTr="00D36E5A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19308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193087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 xml:space="preserve">Искусство Гжели. </w:t>
            </w:r>
          </w:p>
        </w:tc>
      </w:tr>
      <w:tr w:rsidR="00D36E5A" w:rsidRPr="00D36E5A" w:rsidTr="00D36E5A">
        <w:trPr>
          <w:trHeight w:val="419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Городецкая роспись</w:t>
            </w:r>
          </w:p>
        </w:tc>
      </w:tr>
      <w:tr w:rsidR="00D36E5A" w:rsidRPr="00D36E5A" w:rsidTr="00D36E5A">
        <w:trPr>
          <w:trHeight w:val="24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Хохлома.</w:t>
            </w:r>
          </w:p>
        </w:tc>
      </w:tr>
      <w:tr w:rsidR="00D36E5A" w:rsidRPr="00D36E5A" w:rsidTr="00D36E5A">
        <w:trPr>
          <w:trHeight w:val="169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Хохлома</w:t>
            </w:r>
          </w:p>
        </w:tc>
      </w:tr>
      <w:tr w:rsidR="00D36E5A" w:rsidRPr="00D36E5A" w:rsidTr="00D73C9C">
        <w:trPr>
          <w:trHeight w:val="29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Жостово. Роспись по металлу.</w:t>
            </w:r>
          </w:p>
          <w:p w:rsidR="00D36E5A" w:rsidRPr="00D36E5A" w:rsidRDefault="00D36E5A" w:rsidP="00FF1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5A" w:rsidRPr="00D36E5A" w:rsidTr="00D36E5A">
        <w:trPr>
          <w:trHeight w:val="40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Искусство Торжокской керамики. Истоки и современное развитие промысла.</w:t>
            </w:r>
          </w:p>
        </w:tc>
      </w:tr>
      <w:tr w:rsidR="00D36E5A" w:rsidRPr="00D36E5A" w:rsidTr="00D36E5A">
        <w:trPr>
          <w:trHeight w:val="353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73C9C" w:rsidP="00D73C9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="00D36E5A" w:rsidRPr="00D36E5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Роль народных промыслов в современной жизни. Обобщение темы</w:t>
            </w:r>
          </w:p>
        </w:tc>
      </w:tr>
      <w:tr w:rsidR="00D36E5A" w:rsidRPr="00D36E5A" w:rsidTr="00D73C9C">
        <w:trPr>
          <w:trHeight w:val="38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73C9C" w:rsidP="00D73C9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36E5A" w:rsidRPr="00D36E5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 xml:space="preserve">Зачем людям украшения. </w:t>
            </w:r>
          </w:p>
          <w:p w:rsidR="00D36E5A" w:rsidRPr="00D36E5A" w:rsidRDefault="00D36E5A" w:rsidP="00FF19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36E5A" w:rsidRPr="00D36E5A" w:rsidTr="00D36E5A">
        <w:trPr>
          <w:trHeight w:val="2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D36E5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</w:tr>
      <w:tr w:rsidR="00D36E5A" w:rsidRPr="00D36E5A" w:rsidTr="00D36E5A">
        <w:trPr>
          <w:trHeight w:val="26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древнего общества.</w:t>
            </w:r>
          </w:p>
        </w:tc>
      </w:tr>
      <w:tr w:rsidR="00D36E5A" w:rsidRPr="00D36E5A" w:rsidTr="00D36E5A">
        <w:trPr>
          <w:trHeight w:val="2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</w:tr>
      <w:tr w:rsidR="00D36E5A" w:rsidRPr="00D36E5A" w:rsidTr="00D36E5A">
        <w:trPr>
          <w:trHeight w:val="96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4E466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</w:tr>
      <w:tr w:rsidR="00D36E5A" w:rsidRPr="00D36E5A" w:rsidTr="00D36E5A">
        <w:trPr>
          <w:trHeight w:val="411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FF19E2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Одежда «говорит» о человеке.</w:t>
            </w:r>
          </w:p>
        </w:tc>
      </w:tr>
      <w:tr w:rsidR="00D36E5A" w:rsidRPr="00D36E5A" w:rsidTr="006F3456">
        <w:trPr>
          <w:trHeight w:val="39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36E5A" w:rsidRPr="00D36E5A" w:rsidRDefault="00D36E5A" w:rsidP="00A908BF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</w:t>
            </w:r>
            <w:r w:rsidRPr="00D36E5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E5A" w:rsidRPr="00D36E5A" w:rsidRDefault="00D36E5A" w:rsidP="00A908BF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</w:tr>
      <w:tr w:rsidR="006F3456" w:rsidRPr="00D36E5A" w:rsidTr="00D36E5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56" w:rsidRPr="00D36E5A" w:rsidRDefault="006F3456" w:rsidP="003D0DB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</w:t>
            </w:r>
            <w:r w:rsidRPr="00D36E5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3D0DB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Коллективная работа «Бал в интерьере дворца»</w:t>
            </w:r>
          </w:p>
        </w:tc>
      </w:tr>
      <w:tr w:rsidR="006F3456" w:rsidRPr="00D36E5A" w:rsidTr="006F3456">
        <w:trPr>
          <w:trHeight w:val="20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456" w:rsidRPr="00D36E5A" w:rsidRDefault="006F3456" w:rsidP="000B7C7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6E5A"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0B7C7B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О чём рассказывают нам гербы Тверской области.</w:t>
            </w:r>
          </w:p>
        </w:tc>
      </w:tr>
      <w:tr w:rsidR="006F3456" w:rsidRPr="00D36E5A" w:rsidTr="006F3456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456" w:rsidRPr="00D36E5A" w:rsidRDefault="006F3456" w:rsidP="000014BA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0014BA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Роль декоративного искусства в жизни человека и общества (обобщение темы).</w:t>
            </w:r>
          </w:p>
        </w:tc>
      </w:tr>
      <w:tr w:rsidR="006F3456" w:rsidRPr="00D36E5A" w:rsidTr="00D36E5A">
        <w:trPr>
          <w:trHeight w:val="43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456" w:rsidRPr="00D36E5A" w:rsidRDefault="006F3456" w:rsidP="00C7167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C7167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искусство.</w:t>
            </w:r>
          </w:p>
        </w:tc>
      </w:tr>
      <w:tr w:rsidR="006F3456" w:rsidRPr="00D36E5A" w:rsidTr="00D36E5A">
        <w:trPr>
          <w:trHeight w:val="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56" w:rsidRPr="00D36E5A" w:rsidRDefault="006F3456" w:rsidP="005C0C5E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5C0C5E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Современное выставочное искусство</w:t>
            </w:r>
          </w:p>
        </w:tc>
      </w:tr>
      <w:tr w:rsidR="006F3456" w:rsidRPr="00D36E5A" w:rsidTr="00D36E5A">
        <w:trPr>
          <w:trHeight w:val="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56" w:rsidRPr="00D36E5A" w:rsidRDefault="006F3456" w:rsidP="0062505C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62505C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</w:t>
            </w:r>
            <w:r w:rsidRPr="00D36E5A">
              <w:rPr>
                <w:rFonts w:ascii="Times New Roman" w:hAnsi="Times New Roman"/>
                <w:sz w:val="24"/>
                <w:szCs w:val="24"/>
              </w:rPr>
              <w:softHyphen/>
              <w:t>кусства (Витраж)</w:t>
            </w:r>
          </w:p>
        </w:tc>
      </w:tr>
      <w:tr w:rsidR="006F3456" w:rsidRPr="00D36E5A" w:rsidTr="00D36E5A">
        <w:trPr>
          <w:trHeight w:val="43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456" w:rsidRPr="00D36E5A" w:rsidRDefault="006F3456" w:rsidP="005D3190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5D3190">
            <w:pPr>
              <w:pStyle w:val="a3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Ты сам - мастер декоративно-прикладного ис</w:t>
            </w:r>
            <w:r w:rsidRPr="00D36E5A">
              <w:rPr>
                <w:rFonts w:ascii="Times New Roman" w:hAnsi="Times New Roman"/>
                <w:sz w:val="24"/>
                <w:szCs w:val="24"/>
              </w:rPr>
              <w:softHyphen/>
              <w:t>кусства (Витраж)</w:t>
            </w:r>
          </w:p>
        </w:tc>
      </w:tr>
      <w:tr w:rsidR="006F3456" w:rsidRPr="00D36E5A" w:rsidTr="006F3456">
        <w:trPr>
          <w:trHeight w:val="7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456" w:rsidRPr="00D36E5A" w:rsidRDefault="006F3456" w:rsidP="006E058B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6E058B">
            <w:pPr>
              <w:pStyle w:val="a3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- мастер </w:t>
            </w:r>
            <w:r w:rsidRPr="00D36E5A"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 w:rsidRPr="00D36E5A">
              <w:rPr>
                <w:rFonts w:ascii="Times New Roman" w:hAnsi="Times New Roman"/>
                <w:spacing w:val="-3"/>
                <w:sz w:val="24"/>
                <w:szCs w:val="24"/>
              </w:rPr>
              <w:t>прикладного ис</w:t>
            </w:r>
            <w:r w:rsidRPr="00D36E5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36E5A">
              <w:rPr>
                <w:rFonts w:ascii="Times New Roman" w:hAnsi="Times New Roman"/>
                <w:spacing w:val="-2"/>
                <w:sz w:val="24"/>
                <w:szCs w:val="24"/>
              </w:rPr>
              <w:t>кусства ( мозаичное панно)</w:t>
            </w:r>
          </w:p>
        </w:tc>
      </w:tr>
      <w:tr w:rsidR="006F3456" w:rsidRPr="00D36E5A" w:rsidTr="006F3456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456" w:rsidRPr="00D36E5A" w:rsidRDefault="006F3456" w:rsidP="00004C6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004C67">
            <w:pPr>
              <w:pStyle w:val="a3"/>
              <w:snapToGrid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Ты сам - мастер </w:t>
            </w:r>
            <w:r w:rsidRPr="00D36E5A">
              <w:rPr>
                <w:rFonts w:ascii="Times New Roman" w:hAnsi="Times New Roman"/>
                <w:spacing w:val="-2"/>
                <w:sz w:val="24"/>
                <w:szCs w:val="24"/>
              </w:rPr>
              <w:t>декоративно-</w:t>
            </w:r>
            <w:r w:rsidRPr="00D36E5A">
              <w:rPr>
                <w:rFonts w:ascii="Times New Roman" w:hAnsi="Times New Roman"/>
                <w:spacing w:val="-3"/>
                <w:sz w:val="24"/>
                <w:szCs w:val="24"/>
              </w:rPr>
              <w:t>прикладного ис</w:t>
            </w:r>
            <w:r w:rsidRPr="00D36E5A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D36E5A">
              <w:rPr>
                <w:rFonts w:ascii="Times New Roman" w:hAnsi="Times New Roman"/>
                <w:spacing w:val="-2"/>
                <w:sz w:val="24"/>
                <w:szCs w:val="24"/>
              </w:rPr>
              <w:t>кусства ( мозаичное панно)</w:t>
            </w:r>
          </w:p>
        </w:tc>
      </w:tr>
      <w:tr w:rsidR="006F3456" w:rsidRPr="00D36E5A" w:rsidTr="00D36E5A">
        <w:trPr>
          <w:trHeight w:val="345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F3456" w:rsidRPr="00D36E5A" w:rsidRDefault="006F3456" w:rsidP="00004C67">
            <w:pPr>
              <w:pStyle w:val="a3"/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3456" w:rsidRPr="00D36E5A" w:rsidRDefault="006F3456" w:rsidP="00004C67">
            <w:pPr>
              <w:pStyle w:val="a3"/>
              <w:snapToGrid w:val="0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36E5A">
              <w:rPr>
                <w:rFonts w:ascii="Times New Roman" w:hAnsi="Times New Roman"/>
                <w:sz w:val="24"/>
                <w:szCs w:val="24"/>
              </w:rPr>
              <w:t>Создание декоративной композиции «Здравствуй, лето!».</w:t>
            </w:r>
          </w:p>
        </w:tc>
      </w:tr>
    </w:tbl>
    <w:p w:rsidR="007D3334" w:rsidRDefault="007D3334" w:rsidP="00890373"/>
    <w:sectPr w:rsidR="007D3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28A"/>
    <w:rsid w:val="004E466C"/>
    <w:rsid w:val="006F3456"/>
    <w:rsid w:val="007D3334"/>
    <w:rsid w:val="00890373"/>
    <w:rsid w:val="00A4728A"/>
    <w:rsid w:val="00D36E5A"/>
    <w:rsid w:val="00D73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C"/>
    <w:pPr>
      <w:suppressAutoHyphens/>
      <w:spacing w:after="160" w:line="25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466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6C"/>
    <w:pPr>
      <w:suppressAutoHyphens/>
      <w:spacing w:after="160" w:line="256" w:lineRule="auto"/>
    </w:pPr>
    <w:rPr>
      <w:rFonts w:ascii="Calibri" w:eastAsia="Times New Roman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E466C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238</Words>
  <Characters>1362</Characters>
  <Application>Microsoft Office Word</Application>
  <DocSecurity>0</DocSecurity>
  <Lines>11</Lines>
  <Paragraphs>3</Paragraphs>
  <ScaleCrop>false</ScaleCrop>
  <Company>н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2019-09-19T11:18:00Z</dcterms:created>
  <dcterms:modified xsi:type="dcterms:W3CDTF">2019-09-19T11:37:00Z</dcterms:modified>
</cp:coreProperties>
</file>