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677"/>
        <w:gridCol w:w="7743"/>
        <w:gridCol w:w="982"/>
      </w:tblGrid>
      <w:tr w:rsidR="007B16F3" w:rsidTr="007B16F3">
        <w:trPr>
          <w:gridAfter w:val="2"/>
          <w:wAfter w:w="8725" w:type="dxa"/>
          <w:trHeight w:val="135"/>
        </w:trPr>
        <w:tc>
          <w:tcPr>
            <w:tcW w:w="2190" w:type="dxa"/>
            <w:gridSpan w:val="2"/>
          </w:tcPr>
          <w:p w:rsidR="007B16F3" w:rsidRDefault="007B16F3" w:rsidP="007B16F3">
            <w:pPr>
              <w:snapToGrid w:val="0"/>
              <w:spacing w:line="254" w:lineRule="auto"/>
              <w:jc w:val="center"/>
            </w:pPr>
            <w:r>
              <w:t>Изо 6 кл</w:t>
            </w:r>
          </w:p>
        </w:tc>
      </w:tr>
      <w:tr w:rsidR="002F3247" w:rsidRPr="008F5B12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1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Введение. Изобразительное искусство в семье пластических искусств.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8F5B12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2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Рисунок - основа изобразительного искусства.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8F5B12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3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 xml:space="preserve">Пятно как средство выражения.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8F5B12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jc w:val="center"/>
            </w:pPr>
            <w:r w:rsidRPr="008F5B12">
              <w:t>4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</w:pPr>
            <w:r w:rsidRPr="008F5B12">
              <w:t xml:space="preserve"> Композиция как ритм пятен.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</w:pPr>
          </w:p>
        </w:tc>
      </w:tr>
      <w:tr w:rsidR="002F3247" w:rsidRPr="008F5B12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5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Цвет. Основы цветоведения.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8F5B12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6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Цвет в произведениях живописи.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8F5B12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7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Объемные изображения в скульптуре.</w:t>
            </w:r>
          </w:p>
          <w:p w:rsidR="002F3247" w:rsidRPr="008F5B12" w:rsidRDefault="002F3247" w:rsidP="007B16F3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Default="002F3247">
            <w:pPr>
              <w:suppressAutoHyphens w:val="0"/>
              <w:spacing w:after="200" w:line="276" w:lineRule="auto"/>
            </w:pPr>
          </w:p>
          <w:p w:rsidR="002F3247" w:rsidRPr="008F5B12" w:rsidRDefault="002F3247" w:rsidP="002F3247">
            <w:pPr>
              <w:jc w:val="center"/>
            </w:pPr>
          </w:p>
        </w:tc>
      </w:tr>
      <w:tr w:rsidR="002F3247" w:rsidRPr="008F5B12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jc w:val="center"/>
            </w:pPr>
            <w:r w:rsidRPr="008F5B12">
              <w:t>8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</w:pPr>
            <w:r w:rsidRPr="008F5B12">
              <w:t>Объемные изображения в скульптуре.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</w:pPr>
          </w:p>
        </w:tc>
      </w:tr>
      <w:tr w:rsidR="002F3247" w:rsidRPr="008F5B12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9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Основы языка изобразительного искусства.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8F5B12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10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Художественное познание: реальность и фантазия.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8F5B12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11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Изображение предметного мира- натюрморта.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12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Понятие формы. Многообразие форм окружающего мира.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13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Изображение предмета на плоскости и линейная перспектива.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14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Освещение. Свет и тень.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15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Натюрморт  в графике.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16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Цвет в натюрморте. Выразительные возможности натюрморта.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17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Образ человека - одна из главных тем искусства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18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Графический портретный рисунок и выразительность образа человека.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19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Конструкция головы человека и ее пропорции.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20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Изображение головы человека в пространстве. Автопортрет.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21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Портрет в скульптуре.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22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Портрет в скульптуре (продолжение).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23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Образные возможности освещения в портрете.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24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Портрет в живописи.</w:t>
            </w:r>
          </w:p>
          <w:p w:rsidR="002F3247" w:rsidRPr="008F5B12" w:rsidRDefault="002F3247" w:rsidP="007B16F3">
            <w:pPr>
              <w:spacing w:line="254" w:lineRule="auto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Default="002F3247">
            <w:pPr>
              <w:suppressAutoHyphens w:val="0"/>
              <w:spacing w:after="200" w:line="276" w:lineRule="auto"/>
            </w:pPr>
          </w:p>
          <w:p w:rsidR="002F3247" w:rsidRPr="008F5B12" w:rsidRDefault="002F3247" w:rsidP="002F3247">
            <w:pPr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25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Роль цвета в портрете.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jc w:val="center"/>
            </w:pPr>
            <w:r w:rsidRPr="008F5B12">
              <w:t>26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</w:pPr>
            <w:r w:rsidRPr="008F5B12">
              <w:t>Роль цвета в портрете</w:t>
            </w:r>
          </w:p>
          <w:p w:rsidR="002F3247" w:rsidRPr="008F5B12" w:rsidRDefault="002F3247" w:rsidP="007B16F3">
            <w:r w:rsidRPr="008F5B12">
              <w:t>Объединение фантазии и реальности в образе человека.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Default="002F3247">
            <w:pPr>
              <w:suppressAutoHyphens w:val="0"/>
              <w:spacing w:after="200" w:line="276" w:lineRule="auto"/>
            </w:pPr>
          </w:p>
          <w:p w:rsidR="002F3247" w:rsidRPr="008F5B12" w:rsidRDefault="002F3247" w:rsidP="002F3247"/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27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7B16F3">
              <w:t>Жанры в изобразительном искусстве.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28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7B16F3">
              <w:t>Правила линейной и воздушной перспективы.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29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7B16F3" w:rsidRDefault="002F3247" w:rsidP="007B16F3">
            <w:pPr>
              <w:snapToGrid w:val="0"/>
            </w:pPr>
            <w:r w:rsidRPr="007B16F3">
              <w:t>Правила линейной и воздушной перспективы (продолжение).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7B16F3" w:rsidRDefault="002F3247" w:rsidP="002F3247">
            <w:pPr>
              <w:snapToGrid w:val="0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30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443DA6" w:rsidRDefault="002F3247" w:rsidP="007B16F3">
            <w:pPr>
              <w:snapToGrid w:val="0"/>
              <w:spacing w:line="254" w:lineRule="auto"/>
            </w:pPr>
            <w:r w:rsidRPr="00443DA6">
              <w:t xml:space="preserve">Пейзаж - большой мир. </w:t>
            </w:r>
          </w:p>
          <w:p w:rsidR="002F3247" w:rsidRPr="008F5B12" w:rsidRDefault="002F3247" w:rsidP="007B16F3">
            <w:pPr>
              <w:spacing w:line="254" w:lineRule="auto"/>
            </w:pPr>
            <w:r w:rsidRPr="007B16F3">
              <w:t>Организация изображаемого пространства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Default="002F3247">
            <w:pPr>
              <w:suppressAutoHyphens w:val="0"/>
              <w:spacing w:after="200" w:line="276" w:lineRule="auto"/>
            </w:pPr>
          </w:p>
          <w:p w:rsidR="002F3247" w:rsidRPr="008F5B12" w:rsidRDefault="002F3247" w:rsidP="002F3247">
            <w:pPr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31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Пейзаж - настроение. Природа и художник.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32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Городской пейзаж.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  <w:jc w:val="center"/>
            </w:pPr>
            <w:r w:rsidRPr="008F5B12">
              <w:t>33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spacing w:line="254" w:lineRule="auto"/>
            </w:pPr>
            <w:r w:rsidRPr="008F5B12">
              <w:t>Городской пейзаж (продолжение).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2F3247">
            <w:pPr>
              <w:snapToGrid w:val="0"/>
              <w:spacing w:line="254" w:lineRule="auto"/>
            </w:pPr>
          </w:p>
        </w:tc>
      </w:tr>
      <w:tr w:rsidR="002F3247" w:rsidRPr="007B16F3" w:rsidTr="002F3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  <w:jc w:val="center"/>
            </w:pPr>
            <w:r w:rsidRPr="008F5B12">
              <w:t>34</w:t>
            </w: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</w:pPr>
            <w:r w:rsidRPr="008F5B12">
              <w:t>Выразительные возможности изобразительного искусства. Язык и смысл. Великие художники.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247" w:rsidRPr="008F5B12" w:rsidRDefault="002F3247" w:rsidP="007B16F3">
            <w:pPr>
              <w:snapToGrid w:val="0"/>
            </w:pPr>
          </w:p>
        </w:tc>
      </w:tr>
    </w:tbl>
    <w:p w:rsidR="006179E1" w:rsidRDefault="006179E1" w:rsidP="002F3247">
      <w:bookmarkStart w:id="0" w:name="_GoBack"/>
      <w:bookmarkEnd w:id="0"/>
    </w:p>
    <w:sectPr w:rsidR="006179E1" w:rsidSect="008F5B12">
      <w:pgSz w:w="11906" w:h="16838"/>
      <w:pgMar w:top="1134" w:right="198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2E"/>
    <w:rsid w:val="00153D2E"/>
    <w:rsid w:val="002F3247"/>
    <w:rsid w:val="00443DA6"/>
    <w:rsid w:val="00587DA0"/>
    <w:rsid w:val="006179E1"/>
    <w:rsid w:val="006B03C4"/>
    <w:rsid w:val="007B16F3"/>
    <w:rsid w:val="008F5B12"/>
    <w:rsid w:val="00B57F78"/>
    <w:rsid w:val="00B907D4"/>
    <w:rsid w:val="00D42D80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6EB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6EB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FA1E-7DF3-4583-A01D-62D20C18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2019-09-19T16:23:00Z</dcterms:created>
  <dcterms:modified xsi:type="dcterms:W3CDTF">2019-09-21T16:39:00Z</dcterms:modified>
</cp:coreProperties>
</file>