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89612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82fad9e-4303-40e0-b615-d8bb07699b65" w:id="1"/>
      <w:r>
        <w:rPr>
          <w:rFonts w:ascii="Times New Roman" w:hAnsi="Times New Roman"/>
          <w:b/>
          <w:i w:val="false"/>
          <w:color w:val="000000"/>
          <w:sz w:val="28"/>
        </w:rPr>
        <w:t>Министерство образования Тверской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11d21d1-8bec-4df3-85d2-f4d0bca3e7ae" w:id="2"/>
      <w:r>
        <w:rPr>
          <w:rFonts w:ascii="Times New Roman" w:hAnsi="Times New Roman"/>
          <w:b/>
          <w:i w:val="false"/>
          <w:color w:val="000000"/>
          <w:sz w:val="28"/>
        </w:rPr>
        <w:t>Молоковский муниципальный округ</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Антоновская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методобъединения</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Виноградова Г.И.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Гусарова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1253037)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3"/>
      <w:r>
        <w:rPr>
          <w:rFonts w:ascii="Times New Roman" w:hAnsi="Times New Roman"/>
          <w:b/>
          <w:i w:val="false"/>
          <w:color w:val="000000"/>
          <w:sz w:val="28"/>
        </w:rPr>
        <w:t>с.Антоновское</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8961282" w:id="5"/>
    <w:p>
      <w:pPr>
        <w:sectPr>
          <w:pgSz w:w="11906" w:h="16383" w:orient="portrait"/>
        </w:sectPr>
      </w:pPr>
    </w:p>
    <w:bookmarkEnd w:id="5"/>
    <w:bookmarkEnd w:id="0"/>
    <w:bookmarkStart w:name="block-8961283"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8961283" w:id="8"/>
    <w:p>
      <w:pPr>
        <w:sectPr>
          <w:pgSz w:w="11906" w:h="16383" w:orient="portrait"/>
        </w:sectPr>
      </w:pPr>
    </w:p>
    <w:bookmarkEnd w:id="8"/>
    <w:bookmarkEnd w:id="6"/>
    <w:bookmarkStart w:name="block-8961281"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8961281" w:id="91"/>
    <w:p>
      <w:pPr>
        <w:sectPr>
          <w:pgSz w:w="11906" w:h="16383" w:orient="portrait"/>
        </w:sectPr>
      </w:pPr>
    </w:p>
    <w:bookmarkEnd w:id="91"/>
    <w:bookmarkEnd w:id="9"/>
    <w:bookmarkStart w:name="block-8961285"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8961285" w:id="93"/>
    <w:p>
      <w:pPr>
        <w:sectPr>
          <w:pgSz w:w="11906" w:h="16383" w:orient="portrait"/>
        </w:sectPr>
      </w:pPr>
    </w:p>
    <w:bookmarkEnd w:id="93"/>
    <w:bookmarkEnd w:id="92"/>
    <w:bookmarkStart w:name="block-8961284"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8961284" w:id="95"/>
    <w:p>
      <w:pPr>
        <w:sectPr>
          <w:pgSz w:w="16383" w:h="11906" w:orient="landscape"/>
        </w:sectPr>
      </w:pPr>
    </w:p>
    <w:bookmarkEnd w:id="95"/>
    <w:bookmarkEnd w:id="94"/>
    <w:bookmarkStart w:name="block-8961288"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35"/>
        <w:gridCol w:w="3040"/>
        <w:gridCol w:w="1112"/>
        <w:gridCol w:w="2097"/>
        <w:gridCol w:w="2245"/>
        <w:gridCol w:w="1728"/>
        <w:gridCol w:w="2737"/>
      </w:tblGrid>
      <w:tr>
        <w:trPr>
          <w:trHeight w:val="300" w:hRule="atLeast"/>
          <w:trHeight w:val="144" w:hRule="atLeast"/>
        </w:trPr>
        <w:tc>
          <w:tcPr>
            <w:tcW w:w="4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15" w:type="dxa"/>
            <w:tcBorders/>
            <w:tcMar>
              <w:top w:w="50" w:type="dxa"/>
              <w:left w:w="100" w:type="dxa"/>
            </w:tcMar>
            <w:vAlign w:val="center"/>
          </w:tcPr>
          <w:p>
            <w:pPr>
              <w:spacing w:before="0" w:after="0"/>
              <w:ind w:left="135"/>
              <w:jc w:val="left"/>
            </w:pPr>
          </w:p>
        </w:tc>
      </w:tr>
      <w:tr>
        <w:trPr>
          <w:trHeight w:val="222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15" w:type="dxa"/>
            <w:tcBorders/>
            <w:tcMar>
              <w:top w:w="50" w:type="dxa"/>
              <w:left w:w="100" w:type="dxa"/>
            </w:tcMar>
            <w:vAlign w:val="center"/>
          </w:tcPr>
          <w:p>
            <w:pPr>
              <w:spacing w:before="0" w:after="0"/>
              <w:ind w:left="135"/>
              <w:jc w:val="left"/>
            </w:pPr>
          </w:p>
        </w:tc>
      </w:tr>
      <w:tr>
        <w:trPr>
          <w:trHeight w:val="21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15" w:type="dxa"/>
            <w:tcBorders/>
            <w:tcMar>
              <w:top w:w="50" w:type="dxa"/>
              <w:left w:w="100" w:type="dxa"/>
            </w:tcMar>
            <w:vAlign w:val="center"/>
          </w:tcPr>
          <w:p>
            <w:pPr>
              <w:spacing w:before="0" w:after="0"/>
              <w:ind w:left="135"/>
              <w:jc w:val="left"/>
            </w:pPr>
          </w:p>
        </w:tc>
      </w:tr>
      <w:tr>
        <w:trPr>
          <w:trHeight w:val="318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15" w:type="dxa"/>
            <w:tcBorders/>
            <w:tcMar>
              <w:top w:w="50" w:type="dxa"/>
              <w:left w:w="100" w:type="dxa"/>
            </w:tcMar>
            <w:vAlign w:val="center"/>
          </w:tcPr>
          <w:p>
            <w:pPr>
              <w:spacing w:before="0" w:after="0"/>
              <w:ind w:left="135"/>
              <w:jc w:val="left"/>
            </w:pPr>
          </w:p>
        </w:tc>
      </w:tr>
      <w:tr>
        <w:trPr>
          <w:trHeight w:val="405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15" w:type="dxa"/>
            <w:tcBorders/>
            <w:tcMar>
              <w:top w:w="50" w:type="dxa"/>
              <w:left w:w="100" w:type="dxa"/>
            </w:tcMar>
            <w:vAlign w:val="center"/>
          </w:tcPr>
          <w:p>
            <w:pPr>
              <w:spacing w:before="0" w:after="0"/>
              <w:ind w:left="135"/>
              <w:jc w:val="left"/>
            </w:pPr>
          </w:p>
        </w:tc>
      </w:tr>
      <w:tr>
        <w:trPr>
          <w:trHeight w:val="25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15" w:type="dxa"/>
            <w:tcBorders/>
            <w:tcMar>
              <w:top w:w="50" w:type="dxa"/>
              <w:left w:w="100" w:type="dxa"/>
            </w:tcMar>
            <w:vAlign w:val="center"/>
          </w:tcPr>
          <w:p>
            <w:pPr>
              <w:spacing w:before="0" w:after="0"/>
              <w:ind w:left="135"/>
              <w:jc w:val="left"/>
            </w:pPr>
          </w:p>
        </w:tc>
      </w:tr>
      <w:tr>
        <w:trPr>
          <w:trHeight w:val="25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15" w:type="dxa"/>
            <w:tcBorders/>
            <w:tcMar>
              <w:top w:w="50" w:type="dxa"/>
              <w:left w:w="100" w:type="dxa"/>
            </w:tcMar>
            <w:vAlign w:val="center"/>
          </w:tcPr>
          <w:p>
            <w:pPr>
              <w:spacing w:before="0" w:after="0"/>
              <w:ind w:left="135"/>
              <w:jc w:val="left"/>
            </w:pPr>
          </w:p>
        </w:tc>
      </w:tr>
      <w:tr>
        <w:trPr>
          <w:trHeight w:val="178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15" w:type="dxa"/>
            <w:tcBorders/>
            <w:tcMar>
              <w:top w:w="50" w:type="dxa"/>
              <w:left w:w="100" w:type="dxa"/>
            </w:tcMar>
            <w:vAlign w:val="center"/>
          </w:tcPr>
          <w:p>
            <w:pPr>
              <w:spacing w:before="0" w:after="0"/>
              <w:ind w:left="135"/>
              <w:jc w:val="left"/>
            </w:pPr>
          </w:p>
        </w:tc>
      </w:tr>
      <w:tr>
        <w:trPr>
          <w:trHeight w:val="17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15" w:type="dxa"/>
            <w:tcBorders/>
            <w:tcMar>
              <w:top w:w="50" w:type="dxa"/>
              <w:left w:w="100" w:type="dxa"/>
            </w:tcMar>
            <w:vAlign w:val="center"/>
          </w:tcPr>
          <w:p>
            <w:pPr>
              <w:spacing w:before="0" w:after="0"/>
              <w:ind w:left="135"/>
              <w:jc w:val="left"/>
            </w:pPr>
          </w:p>
        </w:tc>
      </w:tr>
      <w:tr>
        <w:trPr>
          <w:trHeight w:val="25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15" w:type="dxa"/>
            <w:tcBorders/>
            <w:tcMar>
              <w:top w:w="50" w:type="dxa"/>
              <w:left w:w="100" w:type="dxa"/>
            </w:tcMar>
            <w:vAlign w:val="center"/>
          </w:tcPr>
          <w:p>
            <w:pPr>
              <w:spacing w:before="0" w:after="0"/>
              <w:ind w:left="135"/>
              <w:jc w:val="left"/>
            </w:pPr>
          </w:p>
        </w:tc>
      </w:tr>
      <w:tr>
        <w:trPr>
          <w:trHeight w:val="25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15" w:type="dxa"/>
            <w:tcBorders/>
            <w:tcMar>
              <w:top w:w="50" w:type="dxa"/>
              <w:left w:w="100" w:type="dxa"/>
            </w:tcMar>
            <w:vAlign w:val="center"/>
          </w:tcPr>
          <w:p>
            <w:pPr>
              <w:spacing w:before="0" w:after="0"/>
              <w:ind w:left="135"/>
              <w:jc w:val="left"/>
            </w:pPr>
          </w:p>
        </w:tc>
      </w:tr>
      <w:tr>
        <w:trPr>
          <w:trHeight w:val="205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15" w:type="dxa"/>
            <w:tcBorders/>
            <w:tcMar>
              <w:top w:w="50" w:type="dxa"/>
              <w:left w:w="100" w:type="dxa"/>
            </w:tcMar>
            <w:vAlign w:val="center"/>
          </w:tcPr>
          <w:p>
            <w:pPr>
              <w:spacing w:before="0" w:after="0"/>
              <w:ind w:left="135"/>
              <w:jc w:val="left"/>
            </w:pPr>
          </w:p>
        </w:tc>
      </w:tr>
      <w:tr>
        <w:trPr>
          <w:trHeight w:val="2970"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15" w:type="dxa"/>
            <w:tcBorders/>
            <w:tcMar>
              <w:top w:w="50" w:type="dxa"/>
              <w:left w:w="100" w:type="dxa"/>
            </w:tcMar>
            <w:vAlign w:val="center"/>
          </w:tcPr>
          <w:p>
            <w:pPr>
              <w:spacing w:before="0" w:after="0"/>
              <w:ind w:left="135"/>
              <w:jc w:val="left"/>
            </w:pPr>
          </w:p>
        </w:tc>
      </w:tr>
      <w:tr>
        <w:trPr>
          <w:trHeight w:val="157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15" w:type="dxa"/>
            <w:tcBorders/>
            <w:tcMar>
              <w:top w:w="50" w:type="dxa"/>
              <w:left w:w="100" w:type="dxa"/>
            </w:tcMar>
            <w:vAlign w:val="center"/>
          </w:tcPr>
          <w:p>
            <w:pPr>
              <w:spacing w:before="0" w:after="0"/>
              <w:ind w:left="135"/>
              <w:jc w:val="left"/>
            </w:pPr>
          </w:p>
        </w:tc>
      </w:tr>
      <w:tr>
        <w:trPr>
          <w:trHeight w:val="19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44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7" w:type="dxa"/>
            <w:tcBorders/>
            <w:tcMar>
              <w:top w:w="50" w:type="dxa"/>
              <w:left w:w="100" w:type="dxa"/>
            </w:tcMar>
            <w:vAlign w:val="center"/>
          </w:tcPr>
          <w:p>
            <w:pPr>
              <w:spacing w:before="0" w:after="0" w:line="276"/>
              <w:ind w:left="135"/>
              <w:jc w:val="center"/>
            </w:pPr>
          </w:p>
        </w:tc>
        <w:tc>
          <w:tcPr>
            <w:tcW w:w="1571" w:type="dxa"/>
            <w:tcBorders/>
            <w:tcMar>
              <w:top w:w="50" w:type="dxa"/>
              <w:left w:w="100" w:type="dxa"/>
            </w:tcMar>
            <w:vAlign w:val="center"/>
          </w:tcPr>
          <w:p>
            <w:pPr>
              <w:spacing w:before="0" w:after="0" w:line="276"/>
              <w:ind w:left="135"/>
              <w:jc w:val="center"/>
            </w:pPr>
          </w:p>
        </w:tc>
        <w:tc>
          <w:tcPr>
            <w:tcW w:w="120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42"/>
        <w:gridCol w:w="2960"/>
        <w:gridCol w:w="1126"/>
        <w:gridCol w:w="2113"/>
        <w:gridCol w:w="2260"/>
        <w:gridCol w:w="1739"/>
        <w:gridCol w:w="2754"/>
      </w:tblGrid>
      <w:tr>
        <w:trPr>
          <w:trHeight w:val="300" w:hRule="atLeast"/>
          <w:trHeight w:val="144" w:hRule="atLeast"/>
        </w:trPr>
        <w:tc>
          <w:tcPr>
            <w:tcW w:w="44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67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27" w:type="dxa"/>
            <w:tcBorders/>
            <w:tcMar>
              <w:top w:w="50" w:type="dxa"/>
              <w:left w:w="100" w:type="dxa"/>
            </w:tcMar>
            <w:vAlign w:val="center"/>
          </w:tcPr>
          <w:p>
            <w:pPr>
              <w:spacing w:before="0" w:after="0"/>
              <w:ind w:left="135"/>
              <w:jc w:val="left"/>
            </w:pPr>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7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27" w:type="dxa"/>
            <w:tcBorders/>
            <w:tcMar>
              <w:top w:w="50" w:type="dxa"/>
              <w:left w:w="100" w:type="dxa"/>
            </w:tcMar>
            <w:vAlign w:val="center"/>
          </w:tcPr>
          <w:p>
            <w:pPr>
              <w:spacing w:before="0" w:after="0"/>
              <w:ind w:left="135"/>
              <w:jc w:val="left"/>
            </w:pPr>
          </w:p>
        </w:tc>
      </w:tr>
      <w:tr>
        <w:trPr>
          <w:trHeight w:val="238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4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27" w:type="dxa"/>
            <w:tcBorders/>
            <w:tcMar>
              <w:top w:w="50" w:type="dxa"/>
              <w:left w:w="100" w:type="dxa"/>
            </w:tcMar>
            <w:vAlign w:val="center"/>
          </w:tcPr>
          <w:p>
            <w:pPr>
              <w:spacing w:before="0" w:after="0"/>
              <w:ind w:left="135"/>
              <w:jc w:val="left"/>
            </w:pPr>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27" w:type="dxa"/>
            <w:tcBorders/>
            <w:tcMar>
              <w:top w:w="50" w:type="dxa"/>
              <w:left w:w="100" w:type="dxa"/>
            </w:tcMar>
            <w:vAlign w:val="center"/>
          </w:tcPr>
          <w:p>
            <w:pPr>
              <w:spacing w:before="0" w:after="0"/>
              <w:ind w:left="135"/>
              <w:jc w:val="left"/>
            </w:pPr>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27" w:type="dxa"/>
            <w:tcBorders/>
            <w:tcMar>
              <w:top w:w="50" w:type="dxa"/>
              <w:left w:w="100" w:type="dxa"/>
            </w:tcMar>
            <w:vAlign w:val="center"/>
          </w:tcPr>
          <w:p>
            <w:pPr>
              <w:spacing w:before="0" w:after="0"/>
              <w:ind w:left="135"/>
              <w:jc w:val="left"/>
            </w:pPr>
          </w:p>
        </w:tc>
      </w:tr>
      <w:tr>
        <w:trPr>
          <w:trHeight w:val="16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205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28.03.2024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2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5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27" w:type="dxa"/>
            <w:tcBorders/>
            <w:tcMar>
              <w:top w:w="50" w:type="dxa"/>
              <w:left w:w="100" w:type="dxa"/>
            </w:tcMar>
            <w:vAlign w:val="center"/>
          </w:tcPr>
          <w:p>
            <w:pPr>
              <w:spacing w:before="0" w:after="0"/>
              <w:ind w:left="135"/>
              <w:jc w:val="left"/>
            </w:pPr>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7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27" w:type="dxa"/>
            <w:tcBorders/>
            <w:tcMar>
              <w:top w:w="50" w:type="dxa"/>
              <w:left w:w="100" w:type="dxa"/>
            </w:tcMar>
            <w:vAlign w:val="center"/>
          </w:tcPr>
          <w:p>
            <w:pPr>
              <w:spacing w:before="0" w:after="0"/>
              <w:ind w:left="135"/>
              <w:jc w:val="left"/>
            </w:pPr>
          </w:p>
        </w:tc>
      </w:tr>
      <w:tr>
        <w:trPr>
          <w:trHeight w:val="190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27" w:type="dxa"/>
            <w:tcBorders/>
            <w:tcMar>
              <w:top w:w="50" w:type="dxa"/>
              <w:left w:w="100" w:type="dxa"/>
            </w:tcMar>
            <w:vAlign w:val="center"/>
          </w:tcPr>
          <w:p>
            <w:pPr>
              <w:spacing w:before="0" w:after="0"/>
              <w:ind w:left="135"/>
              <w:jc w:val="left"/>
            </w:pPr>
          </w:p>
        </w:tc>
      </w:tr>
      <w:tr>
        <w:trPr>
          <w:trHeight w:val="184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27" w:type="dxa"/>
            <w:tcBorders/>
            <w:tcMar>
              <w:top w:w="50" w:type="dxa"/>
              <w:left w:w="100" w:type="dxa"/>
            </w:tcMar>
            <w:vAlign w:val="center"/>
          </w:tcPr>
          <w:p>
            <w:pPr>
              <w:spacing w:before="0" w:after="0"/>
              <w:ind w:left="135"/>
              <w:jc w:val="left"/>
            </w:pPr>
          </w:p>
        </w:tc>
      </w:tr>
      <w:tr>
        <w:trPr>
          <w:trHeight w:val="2175" w:hRule="atLeast"/>
          <w:trHeight w:val="144" w:hRule="atLeast"/>
        </w:trPr>
        <w:tc>
          <w:tcPr>
            <w:tcW w:w="44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7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9" w:type="dxa"/>
            <w:tcBorders/>
            <w:tcMar>
              <w:top w:w="50" w:type="dxa"/>
              <w:left w:w="100" w:type="dxa"/>
            </w:tcMar>
            <w:vAlign w:val="center"/>
          </w:tcPr>
          <w:p>
            <w:pPr>
              <w:spacing w:before="0" w:after="0" w:line="276"/>
              <w:ind w:left="135"/>
              <w:jc w:val="center"/>
            </w:pPr>
          </w:p>
        </w:tc>
        <w:tc>
          <w:tcPr>
            <w:tcW w:w="1582" w:type="dxa"/>
            <w:tcBorders/>
            <w:tcMar>
              <w:top w:w="50" w:type="dxa"/>
              <w:left w:w="100" w:type="dxa"/>
            </w:tcMar>
            <w:vAlign w:val="center"/>
          </w:tcPr>
          <w:p>
            <w:pPr>
              <w:spacing w:before="0" w:after="0" w:line="276"/>
              <w:ind w:left="135"/>
              <w:jc w:val="center"/>
            </w:pPr>
          </w:p>
        </w:tc>
        <w:tc>
          <w:tcPr>
            <w:tcW w:w="121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2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306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8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20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6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961288" w:id="97"/>
    <w:p>
      <w:pPr>
        <w:sectPr>
          <w:pgSz w:w="16383" w:h="11906" w:orient="landscape"/>
        </w:sectPr>
      </w:pPr>
    </w:p>
    <w:bookmarkEnd w:id="97"/>
    <w:bookmarkEnd w:id="96"/>
    <w:bookmarkStart w:name="block-8961286"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9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8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39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1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5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6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31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4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8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8961286" w:id="99"/>
    <w:p>
      <w:pPr>
        <w:sectPr>
          <w:pgSz w:w="16383" w:h="11906" w:orient="landscape"/>
        </w:sectPr>
      </w:pPr>
    </w:p>
    <w:bookmarkEnd w:id="99"/>
    <w:bookmarkEnd w:id="98"/>
    <w:bookmarkStart w:name="block-8961287"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ffad5d6-e7c5-4217-a5f0-770d8e0e87a8" w:id="101"/>
      <w:r>
        <w:rPr>
          <w:rFonts w:ascii="Times New Roman" w:hAnsi="Times New Roman"/>
          <w:b w:val="false"/>
          <w:i w:val="false"/>
          <w:color w:val="000000"/>
          <w:sz w:val="28"/>
        </w:rPr>
        <w:t>• Литературное чтение (в 2 частях), 2 класс/ Климанова Л.Ф., Горецкий В.Г., Голованова М.В. и другие, Акционерное общество «Издательство «Просвещение»</w:t>
      </w:r>
      <w:bookmarkEnd w:id="101"/>
      <w:r>
        <w:rPr>
          <w:sz w:val="28"/>
        </w:rPr>
        <w:br/>
      </w:r>
      <w:bookmarkStart w:name="affad5d6-e7c5-4217-a5f0-770d8e0e87a8" w:id="102"/>
      <w:r>
        <w:rPr>
          <w:rFonts w:ascii="Times New Roman" w:hAnsi="Times New Roman"/>
          <w:b w:val="false"/>
          <w:i w:val="false"/>
          <w:color w:val="000000"/>
          <w:sz w:val="28"/>
        </w:rPr>
        <w:t xml:space="preserve"> • Литературное чтение (в 2 частях), 3 класс/ Климанова Л.Ф., Горецкий В.Г., Голованова М.В. и другие, Акционерное общество «Издательство «Просвещение»</w:t>
      </w:r>
      <w:bookmarkEnd w:id="10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8961287" w:id="103"/>
    <w:p>
      <w:pPr>
        <w:sectPr>
          <w:pgSz w:w="11906" w:h="16383" w:orient="portrait"/>
        </w:sectPr>
      </w:pPr>
    </w:p>
    <w:bookmarkEnd w:id="103"/>
    <w:bookmarkEnd w:id="10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