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ED" w:rsidRDefault="0037367D">
      <w:r w:rsidRPr="0037367D">
        <w:rPr>
          <w:noProof/>
          <w:lang w:eastAsia="ru-RU"/>
        </w:rPr>
        <w:drawing>
          <wp:inline distT="0" distB="0" distL="0" distR="0" wp14:anchorId="6DA34099" wp14:editId="3356C94D">
            <wp:extent cx="5940425" cy="290736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2A" w:rsidRDefault="00F8332A">
      <w:r w:rsidRPr="00F8332A">
        <w:rPr>
          <w:noProof/>
          <w:lang w:eastAsia="ru-RU"/>
        </w:rPr>
        <w:drawing>
          <wp:inline distT="0" distB="0" distL="0" distR="0" wp14:anchorId="52499168" wp14:editId="09DE7DA1">
            <wp:extent cx="5940425" cy="271669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67" w:rsidRDefault="00E41B67"/>
    <w:p w:rsidR="00E41B67" w:rsidRDefault="00E41B67">
      <w:proofErr w:type="gramStart"/>
      <w:r>
        <w:t xml:space="preserve">Услуги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тифлопереводчика</w:t>
      </w:r>
      <w:proofErr w:type="spellEnd"/>
      <w:r>
        <w:t xml:space="preserve">) осуществляет </w:t>
      </w:r>
      <w:r>
        <w:t>педагог</w:t>
      </w:r>
      <w:r>
        <w:t xml:space="preserve">, имеющий диплом по </w:t>
      </w:r>
      <w:r>
        <w:t xml:space="preserve">коррекционный </w:t>
      </w:r>
      <w:r>
        <w:t xml:space="preserve">педагогике </w:t>
      </w:r>
      <w:bookmarkStart w:id="0" w:name="_GoBack"/>
      <w:bookmarkEnd w:id="0"/>
      <w:proofErr w:type="gramEnd"/>
    </w:p>
    <w:sectPr w:rsidR="00E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C"/>
    <w:rsid w:val="0037367D"/>
    <w:rsid w:val="00DE289C"/>
    <w:rsid w:val="00E20CED"/>
    <w:rsid w:val="00E41B67"/>
    <w:rsid w:val="00F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2023-12-05T07:55:00Z</dcterms:created>
  <dcterms:modified xsi:type="dcterms:W3CDTF">2023-12-05T09:04:00Z</dcterms:modified>
</cp:coreProperties>
</file>