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86" w:rsidRDefault="00F61186" w:rsidP="00F611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39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114E1A">
        <w:rPr>
          <w:rFonts w:ascii="Times New Roman" w:hAnsi="Times New Roman"/>
          <w:sz w:val="28"/>
          <w:szCs w:val="28"/>
        </w:rPr>
        <w:t xml:space="preserve">Приложение  </w:t>
      </w:r>
      <w:r w:rsidR="00FB6E5C" w:rsidRPr="00B173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186" w:rsidRPr="00D23943" w:rsidRDefault="00F61186" w:rsidP="00F61186">
      <w:pPr>
        <w:spacing w:after="25" w:line="259" w:lineRule="auto"/>
        <w:ind w:right="12"/>
        <w:jc w:val="center"/>
        <w:rPr>
          <w:b/>
        </w:rPr>
      </w:pPr>
      <w:r w:rsidRPr="00D23943">
        <w:rPr>
          <w:sz w:val="28"/>
          <w:szCs w:val="28"/>
        </w:rPr>
        <w:t xml:space="preserve">                                                 </w:t>
      </w:r>
      <w:r w:rsidR="00213A3D">
        <w:rPr>
          <w:sz w:val="28"/>
          <w:szCs w:val="28"/>
        </w:rPr>
        <w:t xml:space="preserve">                              </w:t>
      </w:r>
      <w:r w:rsidRPr="00D23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 от </w:t>
      </w:r>
      <w:r w:rsidR="00B17325">
        <w:rPr>
          <w:sz w:val="28"/>
          <w:szCs w:val="28"/>
        </w:rPr>
        <w:t>3</w:t>
      </w:r>
      <w:r w:rsidR="00D23943" w:rsidRPr="00D2394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17325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23943">
        <w:rPr>
          <w:sz w:val="28"/>
          <w:szCs w:val="28"/>
        </w:rPr>
        <w:t>2</w:t>
      </w:r>
      <w:r w:rsidR="00B17325">
        <w:rPr>
          <w:sz w:val="28"/>
          <w:szCs w:val="28"/>
        </w:rPr>
        <w:t>1</w:t>
      </w:r>
      <w:r>
        <w:rPr>
          <w:sz w:val="28"/>
          <w:szCs w:val="28"/>
        </w:rPr>
        <w:t xml:space="preserve">  №</w:t>
      </w:r>
      <w:r w:rsidR="00B17325">
        <w:rPr>
          <w:sz w:val="28"/>
          <w:szCs w:val="28"/>
        </w:rPr>
        <w:t xml:space="preserve"> 5</w:t>
      </w:r>
      <w:bookmarkStart w:id="0" w:name="_GoBack"/>
      <w:bookmarkEnd w:id="0"/>
      <w:r w:rsidR="00213A3D">
        <w:rPr>
          <w:sz w:val="28"/>
          <w:szCs w:val="28"/>
        </w:rPr>
        <w:t>/1</w:t>
      </w:r>
    </w:p>
    <w:p w:rsidR="00F61186" w:rsidRPr="00D23943" w:rsidRDefault="00F61186">
      <w:pPr>
        <w:spacing w:after="25" w:line="259" w:lineRule="auto"/>
        <w:ind w:right="12"/>
        <w:jc w:val="center"/>
        <w:rPr>
          <w:b/>
        </w:rPr>
      </w:pPr>
    </w:p>
    <w:p w:rsidR="00C258E0" w:rsidRPr="00D23943" w:rsidRDefault="00D23943">
      <w:pPr>
        <w:spacing w:after="25" w:line="259" w:lineRule="auto"/>
        <w:ind w:right="12"/>
        <w:jc w:val="center"/>
        <w:rPr>
          <w:sz w:val="28"/>
          <w:szCs w:val="28"/>
        </w:rPr>
      </w:pPr>
      <w:r w:rsidRPr="00D23943">
        <w:rPr>
          <w:b/>
          <w:sz w:val="28"/>
          <w:szCs w:val="28"/>
        </w:rPr>
        <w:t>Должностная инструкция руководителя</w:t>
      </w:r>
      <w:r w:rsidR="00421B53" w:rsidRPr="00D23943">
        <w:rPr>
          <w:b/>
          <w:sz w:val="28"/>
          <w:szCs w:val="28"/>
        </w:rPr>
        <w:t xml:space="preserve"> </w:t>
      </w:r>
    </w:p>
    <w:p w:rsidR="00C258E0" w:rsidRPr="00D23943" w:rsidRDefault="00D23943">
      <w:pPr>
        <w:spacing w:after="0" w:line="259" w:lineRule="auto"/>
        <w:ind w:right="11"/>
        <w:jc w:val="center"/>
        <w:rPr>
          <w:sz w:val="28"/>
          <w:szCs w:val="28"/>
        </w:rPr>
      </w:pPr>
      <w:r w:rsidRPr="00D23943">
        <w:rPr>
          <w:b/>
          <w:sz w:val="28"/>
          <w:szCs w:val="28"/>
        </w:rPr>
        <w:t>«Точка роста</w:t>
      </w:r>
      <w:r w:rsidR="00421B53" w:rsidRPr="00D23943">
        <w:rPr>
          <w:b/>
          <w:sz w:val="28"/>
          <w:szCs w:val="28"/>
        </w:rPr>
        <w:t xml:space="preserve">» </w:t>
      </w:r>
    </w:p>
    <w:p w:rsidR="00C258E0" w:rsidRPr="00D23943" w:rsidRDefault="00421B53" w:rsidP="00F61186">
      <w:pPr>
        <w:spacing w:after="0" w:line="259" w:lineRule="auto"/>
        <w:ind w:left="52" w:firstLine="0"/>
        <w:jc w:val="center"/>
      </w:pPr>
      <w:r>
        <w:t xml:space="preserve"> </w:t>
      </w:r>
    </w:p>
    <w:p w:rsidR="00C258E0" w:rsidRPr="00D23943" w:rsidRDefault="00421B53">
      <w:pPr>
        <w:spacing w:after="96" w:line="259" w:lineRule="auto"/>
        <w:ind w:left="0" w:firstLine="0"/>
        <w:jc w:val="left"/>
        <w:rPr>
          <w:b/>
        </w:rPr>
      </w:pPr>
      <w:r w:rsidRPr="00D23943">
        <w:rPr>
          <w:b/>
          <w:i/>
        </w:rPr>
        <w:t xml:space="preserve">I. Общие положения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назначается на должность и освобождается от нее приказом директора учреждения.  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numPr>
          <w:ilvl w:val="0"/>
          <w:numId w:val="1"/>
        </w:numPr>
        <w:ind w:right="6" w:hanging="240"/>
      </w:pPr>
      <w:r>
        <w:t xml:space="preserve">На должность руководителя структурного подразделения назначается лицо, имеющее высшее профессиональное образование и стаж работы не менее 3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>должен знать:</w:t>
      </w:r>
      <w:r>
        <w:t xml:space="preserve">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Конституцию Российской Федерации.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Конвенцию о правах ребенка.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Педагогику, педагогическую психологию, достижения современной психологопедагогической науки и практики.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Основы физиологии, гигиены.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Теорию и методы управления образовательными системами.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Основы экологии, экономики, права, социологии. </w:t>
      </w:r>
    </w:p>
    <w:p w:rsidR="00C258E0" w:rsidRDefault="00421B53">
      <w:pPr>
        <w:numPr>
          <w:ilvl w:val="1"/>
          <w:numId w:val="1"/>
        </w:numPr>
        <w:ind w:right="6" w:hanging="420"/>
      </w:pPr>
      <w:r>
        <w:t xml:space="preserve">Организацию финансово-хозяйственной деятельности учреждения. </w:t>
      </w:r>
    </w:p>
    <w:p w:rsidR="00D23943" w:rsidRDefault="00421B53">
      <w:pPr>
        <w:numPr>
          <w:ilvl w:val="1"/>
          <w:numId w:val="1"/>
        </w:numPr>
        <w:ind w:right="6" w:hanging="420"/>
      </w:pPr>
      <w:r>
        <w:t>Административное, трудовое и хозяйственное законодательство.</w:t>
      </w:r>
    </w:p>
    <w:p w:rsidR="00C258E0" w:rsidRDefault="00421B53" w:rsidP="00D23943">
      <w:pPr>
        <w:ind w:left="720" w:right="6" w:firstLine="0"/>
      </w:pPr>
      <w:r>
        <w:t xml:space="preserve"> 3.10. Правила и нормы охраны труда, техники безопасности и противопожарной защиты.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numPr>
          <w:ilvl w:val="0"/>
          <w:numId w:val="1"/>
        </w:numPr>
        <w:ind w:right="6" w:hanging="240"/>
      </w:pPr>
      <w:r>
        <w:t xml:space="preserve">Руководитель структурного подразделения учреждения образования подчиняется непосредственно директору учреждения.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numPr>
          <w:ilvl w:val="0"/>
          <w:numId w:val="1"/>
        </w:numPr>
        <w:ind w:right="6" w:hanging="240"/>
      </w:pPr>
      <w:r>
        <w:t xml:space="preserve"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C258E0" w:rsidRDefault="00421B53">
      <w:pPr>
        <w:spacing w:after="22" w:line="259" w:lineRule="auto"/>
        <w:ind w:left="0" w:firstLine="0"/>
        <w:jc w:val="left"/>
      </w:pPr>
      <w:r>
        <w:t xml:space="preserve"> </w:t>
      </w:r>
    </w:p>
    <w:p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II. Должностные обязанности </w:t>
      </w:r>
    </w:p>
    <w:p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Руководитель структурного подразделения учреждения образования: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Руководит деятельностью структурного подразделения учреждения образования.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lastRenderedPageBreak/>
        <w:t xml:space="preserve">Организует образовательный процесс и внеурочную деятельность обучающихся в «Точке роста».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Обеспечивает выполнение учебных планов, общеобразовательных и программ дополнительного образования.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Принимает меры по методическому обеспечению учебно-воспитательного процесса.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Обеспечивает комплектование Центра обучающимися (воспитанниками).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Создает необходимые социально-бытовые условия обучающимся (воспитанникам) и работникам учреждения.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Принимает меры по сохранению контингента обучающихся (воспитанников). </w:t>
      </w:r>
    </w:p>
    <w:p w:rsidR="00C258E0" w:rsidRDefault="00421B53">
      <w:pPr>
        <w:numPr>
          <w:ilvl w:val="0"/>
          <w:numId w:val="2"/>
        </w:numPr>
        <w:ind w:right="6" w:hanging="240"/>
      </w:pPr>
      <w:r>
        <w:t xml:space="preserve">Вносит предложения руководству учреждения по подбору и расстановке кадров. </w:t>
      </w:r>
    </w:p>
    <w:p w:rsidR="00C258E0" w:rsidRDefault="00D23943" w:rsidP="00D23943">
      <w:pPr>
        <w:ind w:left="0" w:right="6" w:firstLine="0"/>
      </w:pPr>
      <w:r>
        <w:t xml:space="preserve">10. </w:t>
      </w:r>
      <w:r w:rsidR="00421B53"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C258E0" w:rsidRDefault="00421B53">
      <w:pPr>
        <w:spacing w:after="21" w:line="259" w:lineRule="auto"/>
        <w:ind w:left="0" w:firstLine="0"/>
        <w:jc w:val="left"/>
      </w:pPr>
      <w:r>
        <w:t xml:space="preserve"> </w:t>
      </w:r>
    </w:p>
    <w:p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III. Права </w:t>
      </w:r>
    </w:p>
    <w:p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>вправе:</w:t>
      </w:r>
      <w:r>
        <w:t xml:space="preserve">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Знакомиться с проектами решений руководства учреждения, касающихся деятельности подразделения.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Участвовать в обсуждении вопросов, касающихся исполняемых им должностных обязанностей.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Вносить на рассмотрение руководства учреждения предложения по улучшению деятельности структурного подразделения.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Осуществлять взаимодействие с сотрудниками всей организации.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Подписывать и визировать документы в пределах своей компетенции.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C258E0" w:rsidRDefault="00421B53">
      <w:pPr>
        <w:numPr>
          <w:ilvl w:val="0"/>
          <w:numId w:val="3"/>
        </w:numPr>
        <w:ind w:right="6" w:hanging="240"/>
      </w:pPr>
      <w: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C258E0" w:rsidRDefault="00421B53">
      <w:pPr>
        <w:spacing w:after="14" w:line="259" w:lineRule="auto"/>
        <w:ind w:left="0" w:firstLine="0"/>
        <w:jc w:val="left"/>
      </w:pPr>
      <w:r>
        <w:t xml:space="preserve"> </w:t>
      </w:r>
    </w:p>
    <w:p w:rsidR="00C258E0" w:rsidRPr="00D23943" w:rsidRDefault="00421B53">
      <w:pPr>
        <w:spacing w:after="86"/>
        <w:ind w:left="-5" w:right="6"/>
        <w:rPr>
          <w:b/>
          <w:i/>
        </w:rPr>
      </w:pPr>
      <w:r w:rsidRPr="00D23943">
        <w:rPr>
          <w:b/>
          <w:i/>
        </w:rPr>
        <w:t xml:space="preserve">IV. Ответственность </w:t>
      </w:r>
    </w:p>
    <w:p w:rsidR="00C258E0" w:rsidRDefault="00421B53">
      <w:pPr>
        <w:spacing w:after="5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Руководитель </w:t>
      </w:r>
      <w:r>
        <w:tab/>
        <w:t xml:space="preserve">структурного </w:t>
      </w:r>
      <w:r>
        <w:tab/>
        <w:t xml:space="preserve">подразделения </w:t>
      </w:r>
      <w:r>
        <w:tab/>
        <w:t xml:space="preserve">учреждения </w:t>
      </w:r>
      <w:r>
        <w:tab/>
        <w:t xml:space="preserve">образования </w:t>
      </w:r>
      <w:r>
        <w:tab/>
      </w:r>
      <w:r>
        <w:rPr>
          <w:b/>
        </w:rPr>
        <w:t>несет ответственность:</w:t>
      </w:r>
      <w:r>
        <w:t xml:space="preserve"> </w:t>
      </w:r>
    </w:p>
    <w:p w:rsidR="00C258E0" w:rsidRDefault="00421B53">
      <w:pPr>
        <w:numPr>
          <w:ilvl w:val="0"/>
          <w:numId w:val="4"/>
        </w:numPr>
        <w:ind w:right="6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C258E0" w:rsidRDefault="00421B53">
      <w:pPr>
        <w:numPr>
          <w:ilvl w:val="0"/>
          <w:numId w:val="4"/>
        </w:numPr>
        <w:ind w:right="6"/>
      </w:pPr>
      <w: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C258E0" w:rsidRDefault="00421B53">
      <w:pPr>
        <w:numPr>
          <w:ilvl w:val="0"/>
          <w:numId w:val="4"/>
        </w:numPr>
        <w:ind w:right="6"/>
      </w:pPr>
      <w:r>
        <w:lastRenderedPageBreak/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C258E0" w:rsidRDefault="00421B53">
      <w:pPr>
        <w:spacing w:after="31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pStyle w:val="1"/>
        <w:spacing w:after="15"/>
        <w:ind w:left="240" w:right="0" w:hanging="240"/>
      </w:pPr>
      <w:r>
        <w:t xml:space="preserve">Заключительные положения </w:t>
      </w:r>
    </w:p>
    <w:p w:rsidR="00C258E0" w:rsidRDefault="00421B53">
      <w:pPr>
        <w:ind w:left="-15" w:right="6" w:firstLine="540"/>
      </w:pPr>
      <w:r>
        <w:t xml:space="preserve">  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C258E0" w:rsidRDefault="00421B53">
      <w:pPr>
        <w:ind w:left="-15" w:right="6" w:firstLine="540"/>
      </w:pPr>
      <w: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C258E0" w:rsidRDefault="00421B53">
      <w:pPr>
        <w:ind w:left="-15" w:right="6" w:firstLine="540"/>
      </w:pPr>
      <w: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C258E0" w:rsidRDefault="00421B53">
      <w:pPr>
        <w:ind w:left="-15" w:right="6" w:firstLine="540"/>
      </w:pPr>
      <w: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C258E0" w:rsidRDefault="00421B53">
      <w:pPr>
        <w:ind w:left="-15" w:right="6" w:firstLine="540"/>
      </w:pPr>
      <w: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C258E0" w:rsidRDefault="00421B53">
      <w:pPr>
        <w:ind w:left="-15" w:right="6" w:firstLine="540"/>
      </w:pPr>
      <w: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C258E0" w:rsidRDefault="00421B53">
      <w:pPr>
        <w:ind w:left="-15" w:right="6" w:firstLine="540"/>
      </w:pPr>
      <w: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C258E0" w:rsidRDefault="00421B53">
      <w:pPr>
        <w:spacing w:after="0" w:line="258" w:lineRule="auto"/>
        <w:ind w:left="0" w:firstLine="540"/>
        <w:jc w:val="left"/>
      </w:pPr>
      <w: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С Должностной инструкцией ознакомился ____________________________________. </w:t>
      </w:r>
    </w:p>
    <w:p w:rsidR="00C258E0" w:rsidRDefault="00421B53">
      <w:pPr>
        <w:spacing w:after="22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"___" ________________ 20 __ года.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23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Экземпляр данной должностной инструкции получил __________________________. </w:t>
      </w:r>
    </w:p>
    <w:p w:rsidR="00C258E0" w:rsidRDefault="00421B53">
      <w:pPr>
        <w:spacing w:after="22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ind w:left="-5" w:right="6"/>
      </w:pPr>
      <w:r>
        <w:t xml:space="preserve">"___" ________________ 20 __ года.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54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t xml:space="preserve"> </w:t>
      </w:r>
    </w:p>
    <w:p w:rsidR="00C258E0" w:rsidRDefault="00421B5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C258E0" w:rsidSect="005B77D9">
      <w:pgSz w:w="11904" w:h="16836"/>
      <w:pgMar w:top="616" w:right="842" w:bottom="13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2E6"/>
    <w:multiLevelType w:val="hybridMultilevel"/>
    <w:tmpl w:val="ACE8AF28"/>
    <w:lvl w:ilvl="0" w:tplc="3F58819A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E2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E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4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9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7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E3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930627"/>
    <w:multiLevelType w:val="hybridMultilevel"/>
    <w:tmpl w:val="6D0273C6"/>
    <w:lvl w:ilvl="0" w:tplc="D410F5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2F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C7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60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E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6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63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A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9F041A"/>
    <w:multiLevelType w:val="multilevel"/>
    <w:tmpl w:val="18665CC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4E0F1C"/>
    <w:multiLevelType w:val="hybridMultilevel"/>
    <w:tmpl w:val="BF861E02"/>
    <w:lvl w:ilvl="0" w:tplc="747E79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2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7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45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C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D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24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7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ED1216"/>
    <w:multiLevelType w:val="hybridMultilevel"/>
    <w:tmpl w:val="F8A0ADE0"/>
    <w:lvl w:ilvl="0" w:tplc="E020A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E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F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64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42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2C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EF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E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40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8E0"/>
    <w:rsid w:val="00070515"/>
    <w:rsid w:val="00114E1A"/>
    <w:rsid w:val="001344E0"/>
    <w:rsid w:val="00213A3D"/>
    <w:rsid w:val="00421B53"/>
    <w:rsid w:val="004729BD"/>
    <w:rsid w:val="005B77D9"/>
    <w:rsid w:val="00670D57"/>
    <w:rsid w:val="009147C1"/>
    <w:rsid w:val="00B17325"/>
    <w:rsid w:val="00B604C2"/>
    <w:rsid w:val="00C258E0"/>
    <w:rsid w:val="00D23943"/>
    <w:rsid w:val="00F61186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9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77D9"/>
    <w:pPr>
      <w:keepNext/>
      <w:keepLines/>
      <w:numPr>
        <w:numId w:val="5"/>
      </w:numPr>
      <w:spacing w:after="25"/>
      <w:ind w:right="1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77D9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F611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239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A3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школьный</cp:lastModifiedBy>
  <cp:revision>2</cp:revision>
  <cp:lastPrinted>2021-03-01T06:21:00Z</cp:lastPrinted>
  <dcterms:created xsi:type="dcterms:W3CDTF">2021-09-23T02:31:00Z</dcterms:created>
  <dcterms:modified xsi:type="dcterms:W3CDTF">2021-09-23T02:31:00Z</dcterms:modified>
</cp:coreProperties>
</file>